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Ordine dei Medici Veterinari </w:t>
      </w:r>
    </w:p>
    <w:p>
      <w:pPr>
        <w:spacing w:before="0" w:after="200" w:line="276"/>
        <w:ind w:right="0" w:left="0" w:firstLine="0"/>
        <w:jc w:val="center"/>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della provincia di Ravenna</w:t>
      </w:r>
    </w:p>
    <w:p>
      <w:pPr>
        <w:spacing w:before="0" w:after="200" w:line="276"/>
        <w:ind w:right="0" w:left="0" w:firstLine="0"/>
        <w:jc w:val="center"/>
        <w:rPr>
          <w:rFonts w:ascii="Calibri" w:hAnsi="Calibri" w:cs="Calibri" w:eastAsia="Calibri"/>
          <w:color w:val="auto"/>
          <w:spacing w:val="0"/>
          <w:position w:val="0"/>
          <w:sz w:val="40"/>
          <w:shd w:fill="auto" w:val="clear"/>
        </w:rPr>
      </w:pPr>
      <w:r>
        <w:rPr>
          <w:rFonts w:ascii="Calibri" w:hAnsi="Calibri" w:cs="Calibri" w:eastAsia="Calibri"/>
          <w:color w:val="auto"/>
          <w:spacing w:val="0"/>
          <w:position w:val="0"/>
          <w:sz w:val="40"/>
          <w:shd w:fill="auto" w:val="clear"/>
        </w:rPr>
        <w:t xml:space="preserve">Piazza Bernini, 2 -  48124 RAVENNA</w:t>
      </w:r>
    </w:p>
    <w:p>
      <w:pPr>
        <w:spacing w:before="0" w:after="200" w:line="276"/>
        <w:ind w:right="0" w:left="0" w:firstLine="0"/>
        <w:jc w:val="center"/>
        <w:rPr>
          <w:rFonts w:ascii="Calibri" w:hAnsi="Calibri" w:cs="Calibri" w:eastAsia="Calibri"/>
          <w:color w:val="auto"/>
          <w:spacing w:val="0"/>
          <w:position w:val="0"/>
          <w:sz w:val="40"/>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p>
    <w:p>
      <w:pPr>
        <w:spacing w:before="0" w:after="0" w:line="360"/>
        <w:ind w:right="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Premessa</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Il presente Regolamento, disciplina l’istituzione e la gestione dell’Albo Fornitori dell'Ordine dei Veterinari della provincia di Ravenna.</w:t>
      </w:r>
    </w:p>
    <w:p>
      <w:pPr>
        <w:spacing w:before="0" w:after="0" w:line="360"/>
        <w:ind w:right="0" w:left="0" w:firstLine="0"/>
        <w:jc w:val="both"/>
        <w:rPr>
          <w:rFonts w:ascii="Arial" w:hAnsi="Arial" w:cs="Arial" w:eastAsia="Arial"/>
          <w:color w:val="000000"/>
          <w:spacing w:val="0"/>
          <w:position w:val="0"/>
          <w:sz w:val="24"/>
          <w:shd w:fill="auto" w:val="clear"/>
        </w:rPr>
      </w:pP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L’</w:t>
      </w:r>
      <w:r>
        <w:rPr>
          <w:rFonts w:ascii="Arial" w:hAnsi="Arial" w:cs="Arial" w:eastAsia="Arial"/>
          <w:b/>
          <w:color w:val="000000"/>
          <w:spacing w:val="0"/>
          <w:position w:val="0"/>
          <w:sz w:val="24"/>
          <w:shd w:fill="auto" w:val="clear"/>
        </w:rPr>
        <w:t xml:space="preserve">Albo Fornitori </w:t>
      </w:r>
      <w:r>
        <w:rPr>
          <w:rFonts w:ascii="Arial" w:hAnsi="Arial" w:cs="Arial" w:eastAsia="Arial"/>
          <w:color w:val="000000"/>
          <w:spacing w:val="0"/>
          <w:position w:val="0"/>
          <w:sz w:val="24"/>
          <w:shd w:fill="auto" w:val="clear"/>
        </w:rPr>
        <w:t xml:space="preserve">è un elenco, gestito, anche con modalità informatiche, delle imprese, individuali e/o collettive, ritenuti idonei, secondo le disposizioni del presente Regolamento, per specializzazione, capacità, serietà e correttezza, alla fornitura di beni e/o servizi, in economia, occorrenti al funzionamento dell'Ordine dei Veterinari della provincia di Ravenna. L’istituzione dell’Albo Fornitori, la pubblicazione e diffusione del presente Regolamento e della documentazione necessaria per l’iscrizione all’Albo non costituiscono in alcun modo l’avvio di procedura di affidamento e/o di aggiudicazione di appalti (con o senza confronto competitivo). </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L'iscrizione all'albo avviene su domanda degli interessati, previo accertamento dei requisiti di idoneità, a giudizio insindacabile e nell'ambito della più ampia discrezionalità dell'Ordine dei Veterinari della provincia di Ravenna. </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Con la procedura descritta nel presente Regolamento non vengono, peraltro, costituite graduatorie o qualsivoglia altra classificazione di merito e non si procede, pertanto, all’attribuzione di punteggi. La domanda di iscrizione all’Albo Fornitori, le relative dichiarazioni e documentazione nonché gli altri eventuali elementi integrativi forniti dai soggetti interessati hanno il solo scopo di manifestare la volontà dei medesimi soggetti di essere iscritti all’Albo Fornitori, senza la costituzione di alcun vincolo in capo all'Ordine dei Veterinari della provincia di Ravenna per l’assegnazione di qualsivoglia affidamento a detti soggetti, atteso che il medesimo Albo rappresenta per l'Ordine dei Veterinari della provincia di Ravenna uno strumento da utilizzare, a giudizio insindacabile e nell'ambito della più ampia discrezionalità, nell’attività propedeutica delle singole procedure di affidamento di attività.</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L’elenco ha lo scopo di definire un numero di operatori economici (Fornitori o Prestatori di Servizi) per i quali risultano preliminarmente comprovati i requisiti di capacità economica e finanziaria nonché i requisiti di capacità tecnica e professionale di cui agli artt. 39, 41 e 42, del D.L. 163/2006 e dichiarati, ai sensi del D.P.R. 445/2000, i requisiti di carattere morale di cui all’art. 38 del D.L. 163/2006.</w:t>
      </w:r>
    </w:p>
    <w:p>
      <w:pPr>
        <w:spacing w:before="0" w:after="0" w:line="360"/>
        <w:ind w:right="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Art. 1</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Le premesse formano parte integrante e sostanziale del presente Regolamento.</w:t>
      </w:r>
    </w:p>
    <w:p>
      <w:pPr>
        <w:spacing w:before="0" w:after="0" w:line="360"/>
        <w:ind w:right="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Art. 2</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 istituito l’Albo Fornitori dell'Ordine dei Veterinari della provincia di Ravenna, con lo scopo di definire i requisiti che devono essere posseduti dai prestatori di servizi o dai fornitori al fine di ottenere l’iscrizione, nonché l’idonea documentazione comprovante il possesso dei predetti requisiti.</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L'Albo dei Fornitori contiene l'elenco delle ditte ritenute idonee per specializzazione, potenzialità produttiva e commerciale, serietà, correttezza e moralità, ad effettuare forniture, servizi necessari per il funzionamento dell'Ordine dei Veterinari della provincia di Ravenna. L'iscrizione all'Albo avviene su domanda degli interessati, previo accertamento dei requisiti di idoneità, a giudizio insindacabile e nell'ambito della più ampia discrezionalità dell'Ordine dei Veterinari della provincia di Ravenna.</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L’Albo Fornitori, è utilizzato dell'Ordine dei Veterinari della provincia di Ravenna, nei casi ed alle condizioni prescritti dalla normativa vigente in materia con particolare riguardo all’art. 125 (lavori, servizi e forniture in economia) del decreto legislativo 12 aprile 2006, n. 163 (Codice dei Contratti) e successive modifiche</w:t>
      </w:r>
      <w:r>
        <w:rPr>
          <w:rFonts w:ascii="Arial" w:hAnsi="Arial" w:cs="Arial" w:eastAsia="Arial"/>
          <w:b/>
          <w:color w:val="000000"/>
          <w:spacing w:val="0"/>
          <w:position w:val="0"/>
          <w:sz w:val="24"/>
          <w:shd w:fill="auto" w:val="clear"/>
        </w:rPr>
        <w:t xml:space="preserve">, </w:t>
      </w:r>
      <w:r>
        <w:rPr>
          <w:rFonts w:ascii="Arial" w:hAnsi="Arial" w:cs="Arial" w:eastAsia="Arial"/>
          <w:color w:val="000000"/>
          <w:spacing w:val="0"/>
          <w:position w:val="0"/>
          <w:sz w:val="24"/>
          <w:shd w:fill="auto" w:val="clear"/>
        </w:rPr>
        <w:t xml:space="preserve">delle procedure di acquisizione in economia per l’acquisto di beni e/o servizi, nonché all’acquisizione di lavori diretti a soddisfare le esigenze organizzative e di funzionamento dell'Ordine dei Veterinari della provincia di Ravenna.</w:t>
      </w:r>
    </w:p>
    <w:p>
      <w:pPr>
        <w:spacing w:before="0" w:after="0" w:line="360"/>
        <w:ind w:right="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Art. 3</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Sono ammessi alla procedura per l’iscrizione all’Albo Fornitori:</w:t>
      </w:r>
    </w:p>
    <w:p>
      <w:pPr>
        <w:spacing w:before="0" w:after="0" w:line="360"/>
        <w:ind w:right="-74"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i professionisti relatori, professionisti docenti per eventi formativi/convegni/corsi e iniziative;</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b) professionista legale,  professista fiscale/commercialista;</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 professionista docente di lingua italiana per la commissione deputata alla verifica della conoscenza della lingua italiana e delle disposizioni che regolano la professione veterinaria in Italia;</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 società di riscossione crediti; società/ditte/imprese per concessione e nolo sale utilizzate in occasione di iniziative formative/aggiornamento;</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 fornitori di beni di consumo - cancelleria e stampati;</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f) Fornitori di servizi: strumenti/apparecchi informatici, software, sito web e caselle di posta elettronica certificata; </w:t>
      </w:r>
    </w:p>
    <w:p>
      <w:pPr>
        <w:spacing w:before="0" w:after="0" w:line="360"/>
        <w:ind w:right="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Art. 4</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Per conseguire l’iscrizione all’Albo Fornitori, i soggetti di cui al precedente articolo devono presentare apposita domanda mediante servizio postale, o PEC all’indirizzo: </w:t>
      </w:r>
      <w:r>
        <w:rPr>
          <w:rFonts w:ascii="Arial" w:hAnsi="Arial" w:cs="Arial" w:eastAsia="Arial"/>
          <w:b/>
          <w:color w:val="365F92"/>
          <w:spacing w:val="0"/>
          <w:position w:val="0"/>
          <w:sz w:val="24"/>
          <w:shd w:fill="auto" w:val="clear"/>
        </w:rPr>
        <w:t xml:space="preserve">ordinevet.ra@pec.fnovi.it </w:t>
      </w:r>
      <w:r>
        <w:rPr>
          <w:rFonts w:ascii="Arial" w:hAnsi="Arial" w:cs="Arial" w:eastAsia="Arial"/>
          <w:color w:val="000000"/>
          <w:spacing w:val="0"/>
          <w:position w:val="0"/>
          <w:sz w:val="24"/>
          <w:shd w:fill="auto" w:val="clear"/>
        </w:rPr>
        <w:t xml:space="preserve">o consegnato a mano nei giorni di apertura al pubblico:</w:t>
      </w:r>
    </w:p>
    <w:p>
      <w:pPr>
        <w:spacing w:before="0" w:after="0" w:line="360"/>
        <w:ind w:right="0" w:left="0" w:firstLine="0"/>
        <w:jc w:val="center"/>
        <w:rPr>
          <w:rFonts w:ascii="Arial" w:hAnsi="Arial" w:cs="Arial" w:eastAsia="Arial"/>
          <w:color w:val="000000"/>
          <w:spacing w:val="0"/>
          <w:position w:val="0"/>
          <w:sz w:val="24"/>
          <w:shd w:fill="C0C0C0" w:val="clear"/>
        </w:rPr>
      </w:pPr>
      <w:r>
        <w:rPr>
          <w:rFonts w:ascii="Arial" w:hAnsi="Arial" w:cs="Arial" w:eastAsia="Arial"/>
          <w:color w:val="000000"/>
          <w:spacing w:val="0"/>
          <w:position w:val="0"/>
          <w:sz w:val="24"/>
          <w:shd w:fill="C0C0C0" w:val="clear"/>
        </w:rPr>
        <w:t xml:space="preserve">dal lunedì al venerdì, dalle ore 09.00 alle ore 12.00 presso la</w:t>
      </w:r>
    </w:p>
    <w:p>
      <w:pPr>
        <w:spacing w:before="0" w:after="0" w:line="360"/>
        <w:ind w:right="0" w:left="0" w:firstLine="0"/>
        <w:jc w:val="center"/>
        <w:rPr>
          <w:rFonts w:ascii="Arial" w:hAnsi="Arial" w:cs="Arial" w:eastAsia="Arial"/>
          <w:color w:val="000000"/>
          <w:spacing w:val="0"/>
          <w:position w:val="0"/>
          <w:sz w:val="24"/>
          <w:shd w:fill="C0C0C0" w:val="clear"/>
        </w:rPr>
      </w:pPr>
      <w:r>
        <w:rPr>
          <w:rFonts w:ascii="Arial" w:hAnsi="Arial" w:cs="Arial" w:eastAsia="Arial"/>
          <w:color w:val="000000"/>
          <w:spacing w:val="0"/>
          <w:position w:val="0"/>
          <w:sz w:val="24"/>
          <w:shd w:fill="C0C0C0" w:val="clear"/>
        </w:rPr>
        <w:t xml:space="preserve">sede dell'Ordine dei Veterinari della provincia di Ravenna - Piazza Bernini, 2- 48124 Ravenna </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con la causale: </w:t>
      </w:r>
      <w:r>
        <w:rPr>
          <w:rFonts w:ascii="Arial" w:hAnsi="Arial" w:cs="Arial" w:eastAsia="Arial"/>
          <w:b/>
          <w:color w:val="000000"/>
          <w:spacing w:val="0"/>
          <w:position w:val="0"/>
          <w:sz w:val="24"/>
          <w:shd w:fill="auto" w:val="clear"/>
        </w:rPr>
        <w:t xml:space="preserve">“Albo Fornitori – Domanda di iscrizione</w:t>
      </w:r>
      <w:r>
        <w:rPr>
          <w:rFonts w:ascii="Arial" w:hAnsi="Arial" w:cs="Arial" w:eastAsia="Arial"/>
          <w:color w:val="000000"/>
          <w:spacing w:val="0"/>
          <w:position w:val="0"/>
          <w:sz w:val="24"/>
          <w:shd w:fill="auto" w:val="clear"/>
        </w:rPr>
        <w:t xml:space="preserve">”.</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L’Amministrazione non assume alcuna responsabilità per il mancato invio né per la mancata ricezione della domanda e della relativa documentazione dovuti a disguidi postali o di altra natura, o comunque imputabili a fatto di terzi, a caso fortuito o a forza maggiore.</w:t>
      </w:r>
    </w:p>
    <w:p>
      <w:pPr>
        <w:spacing w:before="0" w:after="0" w:line="360"/>
        <w:ind w:right="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Art. 5</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Per essere iscritti all’Albo Fornitori occorre essere in possesso dei requisiti di specializzazione, potenzialità produttiva e commerciale, serietà, correttezza e moralità, e </w:t>
      </w:r>
      <w:r>
        <w:rPr>
          <w:rFonts w:ascii="Arial" w:hAnsi="Arial" w:cs="Arial" w:eastAsia="Arial"/>
          <w:b/>
          <w:color w:val="000000"/>
          <w:spacing w:val="0"/>
          <w:position w:val="0"/>
          <w:sz w:val="24"/>
          <w:shd w:fill="auto" w:val="clear"/>
        </w:rPr>
        <w:t xml:space="preserve">dichiarare </w:t>
      </w:r>
      <w:r>
        <w:rPr>
          <w:rFonts w:ascii="Arial" w:hAnsi="Arial" w:cs="Arial" w:eastAsia="Arial"/>
          <w:color w:val="000000"/>
          <w:spacing w:val="0"/>
          <w:position w:val="0"/>
          <w:sz w:val="24"/>
          <w:shd w:fill="auto" w:val="clear"/>
        </w:rPr>
        <w:t xml:space="preserve">i dati e le informazioni di seguito indicati:</w:t>
      </w:r>
    </w:p>
    <w:p>
      <w:pPr>
        <w:numPr>
          <w:ilvl w:val="0"/>
          <w:numId w:val="8"/>
        </w:numPr>
        <w:spacing w:before="0" w:after="0" w:line="36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iscrizione in appositi Albi Professionali, qualora la fornitura o il servizio richiedano l’iscrizione obbligatoria in detti Albi;</w:t>
      </w:r>
    </w:p>
    <w:p>
      <w:pPr>
        <w:numPr>
          <w:ilvl w:val="0"/>
          <w:numId w:val="8"/>
        </w:numPr>
        <w:spacing w:before="0" w:after="0" w:line="36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insussistenza delle cause di esclusione e di divieto a contrarre di cui all’art 38 comma 1 lettere dalla a) alla m) compresa del Codice dei contratti;</w:t>
      </w:r>
    </w:p>
    <w:p>
      <w:pPr>
        <w:numPr>
          <w:ilvl w:val="0"/>
          <w:numId w:val="8"/>
        </w:numPr>
        <w:spacing w:before="0" w:after="0" w:line="36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adempimento agli obblighi inerenti la sicurezza sui luoghi di lavoro previsti dalla vigente normativa in materia;</w:t>
      </w:r>
    </w:p>
    <w:p>
      <w:pPr>
        <w:numPr>
          <w:ilvl w:val="0"/>
          <w:numId w:val="8"/>
        </w:numPr>
        <w:spacing w:before="0" w:after="0" w:line="360"/>
        <w:ind w:right="0" w:left="720" w:hanging="36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nel caso di attività che richiedano autorizzazioni, ex art. 39, comma 4 del D.L. 163/2006, possedere le autorizzazioni in corso di validità richieste dalla normativa vigente;</w:t>
      </w:r>
    </w:p>
    <w:p>
      <w:pPr>
        <w:spacing w:before="0" w:after="0" w:line="360"/>
        <w:ind w:right="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Art. 6</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 soggetti che intendono ottenere l’iscrizione all’Albo Fornitori devono, pena il rigetto della domanda di ammissione, presentare la seguente documentazione:</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1. </w:t>
      </w:r>
      <w:r>
        <w:rPr>
          <w:rFonts w:ascii="Arial" w:hAnsi="Arial" w:cs="Arial" w:eastAsia="Arial"/>
          <w:color w:val="000000"/>
          <w:spacing w:val="0"/>
          <w:position w:val="0"/>
          <w:sz w:val="24"/>
          <w:shd w:fill="auto" w:val="clear"/>
        </w:rPr>
        <w:t xml:space="preserve">domanda di iscrizione all’Albo Fornitori con indicazione specifica della/e categoria/e merceologica/che dei prodotti, dei servizi o dei lavori per i quali si richiede l’iscrizione, con allegata copia del documento d’identità del soggetto che sottoscrive la domanda;</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2</w:t>
      </w:r>
      <w:r>
        <w:rPr>
          <w:rFonts w:ascii="Arial" w:hAnsi="Arial" w:cs="Arial" w:eastAsia="Arial"/>
          <w:color w:val="000000"/>
          <w:spacing w:val="0"/>
          <w:position w:val="0"/>
          <w:sz w:val="24"/>
          <w:shd w:fill="auto" w:val="clear"/>
        </w:rPr>
        <w:t xml:space="preserve">. dichiarazione sostitutiva redatta ai sensi del D.P.R. 28 Dicembre 2000, n. 445 indicante l’istituto bancario e il codice IBAN che identifica il numero di conto corrente dedicato esclusivamente</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all’attività;</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3.</w:t>
      </w:r>
      <w:r>
        <w:rPr>
          <w:rFonts w:ascii="Arial" w:hAnsi="Arial" w:cs="Arial" w:eastAsia="Arial"/>
          <w:color w:val="000000"/>
          <w:spacing w:val="0"/>
          <w:position w:val="0"/>
          <w:sz w:val="24"/>
          <w:shd w:fill="auto" w:val="clear"/>
        </w:rPr>
        <w:t xml:space="preserve"> copia del presente Regolamento siglato in ogni pagina per presa visione ed accettazione di quanto in esso contenuto;</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4.</w:t>
      </w:r>
      <w:r>
        <w:rPr>
          <w:rFonts w:ascii="Arial" w:hAnsi="Arial" w:cs="Arial" w:eastAsia="Arial"/>
          <w:color w:val="000000"/>
          <w:spacing w:val="0"/>
          <w:position w:val="0"/>
          <w:sz w:val="24"/>
          <w:shd w:fill="auto" w:val="clear"/>
        </w:rPr>
        <w:t xml:space="preserve"> certificato di iscrizione al registro delle imprese della C.C.I.A.A. di data non anteriore a sei mesi dalla data di presentazione della domanda di iscrizione, attestante l’attività specifica per la quale il Fornitore richiede l’iscrizione, il nominativo o i nominativi delle persone legalmente autorizzate a rappresentarlo ed impegnarlo nonché l’ubicazione della sua sede legale e delle sue unità produttive, recante inoltre la dicitura antimafia di cui all’articolo 9, comma 1, D.P.R. 3 giugno 1998, n. 252, nonché apposita dicitura circa l’assenza delle procedure fallimentari. In alternativa potrà essere resa idonea dichiarazione sostitutiva ai sensi del D.P.R. 28 dicembre 2000, n. 445, riportante i medesimi dati, con allegata copia del documento d’identità del legale rappresentante che sottoscrive la predetta dichiarazione;</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b/>
          <w:color w:val="000000"/>
          <w:spacing w:val="0"/>
          <w:position w:val="0"/>
          <w:sz w:val="24"/>
          <w:shd w:fill="auto" w:val="clear"/>
        </w:rPr>
        <w:t xml:space="preserve">5</w:t>
      </w:r>
      <w:r>
        <w:rPr>
          <w:rFonts w:ascii="Arial" w:hAnsi="Arial" w:cs="Arial" w:eastAsia="Arial"/>
          <w:color w:val="000000"/>
          <w:spacing w:val="0"/>
          <w:position w:val="0"/>
          <w:sz w:val="24"/>
          <w:shd w:fill="auto" w:val="clear"/>
        </w:rPr>
        <w:t xml:space="preserve">. nel caso di attività che richiedano autorizzazioni, ex art. 39, comma 4 del Codice dei contratti, copia dell’autorizzazione per la prestazione di attività, in corso di validità ovvero dichiarazione sostitutiva resa nelle forme e con i modi previsti dal D.P.R. 28 dicembre 2000, n. 445;</w:t>
      </w:r>
    </w:p>
    <w:p>
      <w:pPr>
        <w:spacing w:before="0" w:after="0" w:line="360"/>
        <w:ind w:right="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Art. 8</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Le domande di iscrizione all’Albo Fornitori sono soggette alla valutazione da parte dell'Ordine dei Veterinari della provincia di Ravenna che esamina la completezza e la correttezza della documentazione inviata.</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Il procedimento di iscrizione è comune per tutti i soggetti indicati al precedente articolo 1.</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L’ammissione della domanda di iscrizione, ovvero l’inammissibilità della stessa per carenza dei requisiti, verrà comunicata per iscritto a ciascun Fornitore.</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Nel caso in cui la documentazione presentata fosse irregolare o incompleta, potranno essere richieste le opportune integrazioni, con l’indicazione delle eventuali informazioni mancanti.</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L'Ordine dei Veterinari della provincia di Ravenna  procederà al rigetto della domanda di iscrizione nel caso di mancato possesso anche di uno solo dei requisiti di cui al precedente articolo 4, nel caso in cui non venga fornito anche uno solo dei documenti di cui al precedente articolo 5 ovvero la documentazione presentata a comprova dei requisiti richiesti non sia atta a confermare il possesso anche di uno solo di essi.</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L'Ordine dei Veterinari della provincia di Ravenna si riserva di fare gli accertamenti, anche a campione, ai sensi del DPR 445/2000 e s.m.i., relativamente al possesso dei requisiti dichiarati.</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L'Ordine dei Veterinari della provincia di Ravenna si riserva, inoltre, di valutare le richieste di iscrizione alla luce dell’art. 1 septies del D.L. 692/82 convertito in L. 726/82.</w:t>
      </w:r>
    </w:p>
    <w:p>
      <w:pPr>
        <w:spacing w:before="0" w:after="0" w:line="360"/>
        <w:ind w:right="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Art. 9</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 Fornitori interessati ad essere iscritti all’Albo potranno presentare apposita domanda in ogni momento.</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L'Ordine dei Veterinari della provincia di Ravenna provvederà ad effettuare le iscrizioni, a giudizio insindacabile e nell'ambito della più ampia discrezionalità, solo al termine del procedimento di verifica delle dichiarazioni e del reale possesso dei requisiti richiesti.</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L’iscrizione dei fornitori all’Albo Fornitori decorre dalla data di comunicazione del provvedimento di ammissione della richiesta di iscrizione da parte dell'Ordine dei Veterinari della provincia di Ravenna.</w:t>
      </w:r>
    </w:p>
    <w:p>
      <w:pPr>
        <w:spacing w:before="0" w:after="0" w:line="360"/>
        <w:ind w:right="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Art. 10</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L’Albo dei Fornitori dei beni, servizi e lavori nonché gli aggiornamenti periodici saranno operativi dalla data della loro pubblicazione sul sito dell'Ordine dei Veterinari della provincia di Ravenna. </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L’iscrizione all’Albo potrà avere durata triennale salvo l’eventuale verifica annuale dei requisiti che hanno dato luogo all’iscrizione.</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 Fornitori iscritti all’Albo hanno l’onere di riconfermare la propria iscrizione nei 30 giorni che precedono la scadenza annuale della propria iscrizione all’Albo. A tal fine dovrà essere presentata la dichiarazione attestante la permanenza dei requisiti precedentemente dichiarati.</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Gli iscritti avranno l’obbligo, in ogni caso, di comunicare ogni variazione intervenuta rispetto alle informazioni ed alle dichiarazioni già rese all'Ordine dei Veterinari della provincia di Ravenna in fase di domanda di iscrizione, entro 30 giorni dall’intervenuta modifica.</w:t>
      </w:r>
    </w:p>
    <w:p>
      <w:pPr>
        <w:spacing w:before="0" w:after="0" w:line="360"/>
        <w:ind w:right="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Art. 11</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Salva l’applicazione delle vigenti norme di legge e di regolamento, la cancellazione dall’Albo Fornitori dei Fornitori iscritti ha luogo nel caso di:</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mancanza o falsa dichiarazione in merito alla sussistenza dei requisiti di iscrizione;</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mancato rinnovo alla scadenza annuale della validità dell’iscrizione;</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mancata comunicazione di modifiche dei requisiti di iscrizione nei termini stabili dal presente regolamento;</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4. mancata presentazione di offerte per tre inviti nel corso di un anno (1/1 -31/12);</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5. risoluzione per inadempimento di un contratto affidato;</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6. in caso di espressa richiesta da parte del Fornitore.</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La cancellazione dall’Albo per uno dei suddetti motivi, sarà comunicata anche solo a mezzo mail al Fornitore interessato.</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Salvo il caso di cui al precedente punto 2, una nuova iscrizione non può essere presentata prima che sia decorso 1 anno dall’avvenuta cancellazione.</w:t>
      </w:r>
    </w:p>
    <w:p>
      <w:pPr>
        <w:spacing w:before="0" w:after="0" w:line="360"/>
        <w:ind w:right="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Art. 13</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La scelta dei Fornitori iscritti all’Albo Fornitori da invitare alle singole procedure per l’affidamento di contratti di lavori e/o servizi e/o forniture seguirà il criterio della rotazione.</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Resta ferma la facoltà dell'Ordine dei Veterinari della provincia di Ravenna di invitare alle procedure per la scelta del contraente altri operatori ritenuti idonei, l'Ordine dei Veterinari della provincia di Ravenna si riserva comunque la facoltà di utilizzare il mercato elettronico della Pubblica Amministrazione attivato da Consip S.p.a.</w:t>
      </w:r>
    </w:p>
    <w:p>
      <w:pPr>
        <w:spacing w:before="0" w:after="0" w:line="360"/>
        <w:ind w:right="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Art. 14</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Copia del presente Regolamento, il fac-simile della domanda d’iscrizione e l’elenco riportante le categorie merceologiche di beni, servizi e lavori (Allegato A al Regolamento) sono scaricabili dal sito internet dell'Ordine dei Veterinari della provincia di Ravenna </w:t>
      </w:r>
    </w:p>
    <w:p>
      <w:pPr>
        <w:spacing w:before="0" w:after="0" w:line="360"/>
        <w:ind w:right="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Art.15</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L'Ordine dei Veterinari della provincia di Ravenna ai sensi del D.Lgs. 30 giugno 2003 n. 196, titolare del trattamento dei dati forniti per l’iscrizione all’Albo dei Fornitori, informa che tali dati verranno utilizzati ai fini dell’iscrizione all’Albo e che verranno trattati con sistemi elettronici e manuali, in modo da garantirne, comunque, la sicurezza e la riservatezza. Con l’invio della domanda di ammissione, il Fornitore esprime, pertanto, il proprio assenso al predetto trattamento.</w:t>
      </w:r>
    </w:p>
    <w:p>
      <w:pPr>
        <w:spacing w:before="0" w:after="0" w:line="360"/>
        <w:ind w:right="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Art. 16</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Le richieste di informazioni possono essere indirizzate all'Ordine dei Veterinari della provincia di Ravenna - Piazza Bernini, 48124 Ravenna - fax 0544404063 - PEC all’indirizzo: </w:t>
      </w:r>
      <w:r>
        <w:rPr>
          <w:rFonts w:ascii="Arial" w:hAnsi="Arial" w:cs="Arial" w:eastAsia="Arial"/>
          <w:b/>
          <w:color w:val="365F92"/>
          <w:spacing w:val="0"/>
          <w:position w:val="0"/>
          <w:sz w:val="24"/>
          <w:shd w:fill="auto" w:val="clear"/>
        </w:rPr>
        <w:t xml:space="preserve">ordinevet.ra@pec.fnovi.it</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Sarà fornita risposta anche solo a mezzo mail agli indirizzi di riferimento indicati dal Fornitore nella domanda d’iscrizione.</w:t>
      </w:r>
    </w:p>
    <w:p>
      <w:pPr>
        <w:spacing w:before="0" w:after="0" w:line="360"/>
        <w:ind w:right="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Art. 17</w:t>
      </w:r>
    </w:p>
    <w:p>
      <w:pPr>
        <w:spacing w:before="0" w:after="0" w:line="36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Il presente Regolamento, così come ogni sua modifica ed integrazione, è pubblicato sul sito internet dell'Ordine dei Veterinari della provincia di Ravenna: </w:t>
      </w:r>
      <w:hyperlink xmlns:r="http://schemas.openxmlformats.org/officeDocument/2006/relationships" r:id="docRId0">
        <w:r>
          <w:rPr>
            <w:rFonts w:ascii="Arial" w:hAnsi="Arial" w:cs="Arial" w:eastAsia="Arial"/>
            <w:color w:val="000000"/>
            <w:spacing w:val="0"/>
            <w:position w:val="0"/>
            <w:sz w:val="24"/>
            <w:u w:val="single"/>
            <w:shd w:fill="auto" w:val="clear"/>
          </w:rPr>
          <w:t xml:space="preserve">www.ordineveterinariravenna.it</w:t>
        </w:r>
      </w:hyperlink>
    </w:p>
    <w:p>
      <w:pPr>
        <w:spacing w:before="0" w:after="0" w:line="360"/>
        <w:ind w:right="0" w:left="0" w:firstLine="0"/>
        <w:jc w:val="both"/>
        <w:rPr>
          <w:rFonts w:ascii="Arial" w:hAnsi="Arial" w:cs="Arial" w:eastAsia="Arial"/>
          <w:color w:val="000000"/>
          <w:spacing w:val="0"/>
          <w:position w:val="0"/>
          <w:sz w:val="24"/>
          <w:shd w:fill="auto" w:val="clear"/>
        </w:rPr>
      </w:pP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auto" w:val="clear"/>
        </w:rPr>
        <w:t xml:space="preserve">Ravenna, 12 Dicembre 2016</w:t>
      </w:r>
    </w:p>
  </w:body>
</w:document>
</file>

<file path=word/numbering.xml><?xml version="1.0" encoding="utf-8"?>
<w:numbering xmlns:w="http://schemas.openxmlformats.org/wordprocessingml/2006/main">
  <w:abstractNum w:abstractNumId="0">
    <w:lvl w:ilvl="0">
      <w:start w:val="1"/>
      <w:numFmt w:val="bullet"/>
      <w:lvlText w:val="•"/>
    </w:lvl>
  </w:abstractNum>
  <w:num w:numId="8">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ordineveterinariravenna.it/"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